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Tia Deb</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Narrative Reflection</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first impression once I was given this assignment of a food narrative was something I immediately wanted to do. I take great interest when it comes to sharing anything related to my background. Not a lot of people are aware of the types of dishes prepared in my culture so I feel that this narrative was a perfect way of targeting it to those who have never heard of it. Doing this assignment also allowed me to express my story of the deep relation I had with my grandmother.  I believe she gave me the knowledge I needed to know about our family traditions, especially in the type of food we are accustomed to eating. The parts I enjoyed while doing this narrative was being able to pick out my favorite dishes to talk about by using sensory details so the reader could have the opportunity of visualizing it in their head. Not a lot of people I am surrounded by are exposed to West Indian food, so I felt that this would be a great opportunity to explain how versatile the dishes from my culture can be. The hardest part I had faced when writing this narrative was finding the joyous events that occured in my life to share to the audience. Being able to hook the reader by expressing the events in my life and culture was my overall challenge. Also, I didn’t know how to introduce the topic in the most interesting way that would’ve grasped the reader’s attention. I felt as if  I was more informative starting off my narrative than effectively opening up with sentences that can excite the reader and get their attention. My diction in the first few sentences made me sound more straightforward than I was in developing a hook. The major problem I had when writing this narrative was time management. I would take a few days to work on my narrative, however, towards the end I have a bad habit where I begin to slack off and leave it to the night of to complete my paper. If I had a chance to do this narrative over, I would change the way I manage my time. My time management becomes taken for granted because I convince myself that there’s always enough time as the deadline approaches. Being limited on time limits being able to do everything else. This made me rush the narrative towards the end because of being short on time, I was not able to develop my ideas the way I wanted to. Overall, I’m glad I was able to tell a story that is significant to me through this narrative and effectively use sensory details when explaining the different types of food from my culture. I feel that one of the best ways to get to know a person better is by being exposed to their culture, and this narrative allowed me to express that side of me.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